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0C5F" w:rsidRPr="00050C5F" w:rsidRDefault="00050C5F" w:rsidP="00050C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0C5F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08024C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</w:t>
      </w:r>
      <w:r w:rsidR="0008024C">
        <w:rPr>
          <w:sz w:val="24"/>
          <w:szCs w:val="24"/>
        </w:rPr>
        <w:t xml:space="preserve">дополнительных </w:t>
      </w:r>
      <w:r w:rsidR="00ED45FA" w:rsidRPr="00ED45FA">
        <w:rPr>
          <w:sz w:val="24"/>
          <w:szCs w:val="24"/>
        </w:rPr>
        <w:t>общеобразовательн</w:t>
      </w:r>
      <w:r w:rsidR="0008024C">
        <w:rPr>
          <w:sz w:val="24"/>
          <w:szCs w:val="24"/>
        </w:rPr>
        <w:t>ых</w:t>
      </w:r>
      <w:r w:rsidR="00ED45FA" w:rsidRPr="00ED45FA">
        <w:rPr>
          <w:sz w:val="24"/>
          <w:szCs w:val="24"/>
        </w:rPr>
        <w:t xml:space="preserve"> программ»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ED45FA" w:rsidRPr="00C73D22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73D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73D22">
        <w:rPr>
          <w:sz w:val="24"/>
          <w:szCs w:val="24"/>
        </w:rPr>
        <w:t xml:space="preserve">: </w:t>
      </w:r>
      <w:hyperlink r:id="rId8" w:history="1">
        <w:r w:rsidRPr="00B477FA">
          <w:rPr>
            <w:rStyle w:val="af"/>
            <w:sz w:val="24"/>
            <w:szCs w:val="24"/>
            <w:lang w:val="en-US"/>
          </w:rPr>
          <w:t>uo</w:t>
        </w:r>
        <w:r w:rsidRPr="00C73D22">
          <w:rPr>
            <w:rStyle w:val="af"/>
            <w:sz w:val="24"/>
            <w:szCs w:val="24"/>
          </w:rPr>
          <w:t>-</w:t>
        </w:r>
        <w:r w:rsidRPr="00B477FA">
          <w:rPr>
            <w:rStyle w:val="af"/>
            <w:sz w:val="24"/>
            <w:szCs w:val="24"/>
            <w:lang w:val="en-US"/>
          </w:rPr>
          <w:t>kch</w:t>
        </w:r>
        <w:r w:rsidRPr="00C73D22">
          <w:rPr>
            <w:rStyle w:val="af"/>
            <w:sz w:val="24"/>
            <w:szCs w:val="24"/>
          </w:rPr>
          <w:t>@</w:t>
        </w:r>
        <w:r w:rsidRPr="00B477FA">
          <w:rPr>
            <w:rStyle w:val="af"/>
            <w:sz w:val="24"/>
            <w:szCs w:val="24"/>
            <w:lang w:val="en-US"/>
          </w:rPr>
          <w:t>inbox</w:t>
        </w:r>
        <w:r w:rsidRPr="00C73D22">
          <w:rPr>
            <w:rStyle w:val="af"/>
            <w:sz w:val="24"/>
            <w:szCs w:val="24"/>
          </w:rPr>
          <w:t>.</w:t>
        </w:r>
        <w:proofErr w:type="spellStart"/>
        <w:r w:rsidRPr="00B477F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Pr="00003E9B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3E9B">
        <w:rPr>
          <w:bCs/>
          <w:sz w:val="24"/>
          <w:szCs w:val="24"/>
        </w:rPr>
        <w:t xml:space="preserve"> до 18 лет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проживающие на территории Качкана</w:t>
      </w:r>
      <w:r w:rsidRPr="00247C2A">
        <w:rPr>
          <w:bCs/>
          <w:sz w:val="24"/>
          <w:szCs w:val="24"/>
        </w:rPr>
        <w:t>р</w:t>
      </w:r>
      <w:r w:rsidRPr="00247C2A">
        <w:rPr>
          <w:bCs/>
          <w:sz w:val="24"/>
          <w:szCs w:val="24"/>
        </w:rPr>
        <w:t>ского городского округа</w:t>
      </w:r>
      <w:r w:rsidR="00003E9B">
        <w:rPr>
          <w:bCs/>
          <w:sz w:val="24"/>
          <w:szCs w:val="24"/>
        </w:rPr>
        <w:t xml:space="preserve">, </w:t>
      </w:r>
      <w:r w:rsidR="00003E9B" w:rsidRPr="00003E9B">
        <w:rPr>
          <w:sz w:val="24"/>
          <w:szCs w:val="24"/>
        </w:rPr>
        <w:t>без предъявления требований к уровню образования, если иное не обусловлено спецификой реализуемой образовательной программы</w:t>
      </w:r>
      <w:r w:rsidR="00003E9B" w:rsidRPr="00003E9B">
        <w:rPr>
          <w:sz w:val="24"/>
          <w:szCs w:val="24"/>
        </w:rPr>
        <w:t>.</w:t>
      </w:r>
      <w:r w:rsidRPr="00003E9B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BF6114" w:rsidRPr="00BF6114" w:rsidRDefault="00BF6114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hyperlink r:id="rId10" w:history="1">
        <w:r>
          <w:rPr>
            <w:rStyle w:val="af"/>
            <w:color w:val="auto"/>
            <w:sz w:val="24"/>
            <w:szCs w:val="24"/>
            <w:u w:val="none"/>
          </w:rPr>
          <w:t>С</w:t>
        </w:r>
        <w:r w:rsidRPr="00BF6114">
          <w:rPr>
            <w:rStyle w:val="af"/>
            <w:color w:val="auto"/>
            <w:sz w:val="24"/>
            <w:szCs w:val="24"/>
            <w:u w:val="none"/>
          </w:rPr>
          <w:t>анитарно-эпидемиологические правила и нормативы "Гигиенические требования к ест</w:t>
        </w:r>
        <w:r w:rsidRPr="00BF6114">
          <w:rPr>
            <w:rStyle w:val="af"/>
            <w:color w:val="auto"/>
            <w:sz w:val="24"/>
            <w:szCs w:val="24"/>
            <w:u w:val="none"/>
          </w:rPr>
          <w:t>е</w:t>
        </w:r>
        <w:r w:rsidRPr="00BF6114">
          <w:rPr>
            <w:rStyle w:val="af"/>
            <w:color w:val="auto"/>
            <w:sz w:val="24"/>
            <w:szCs w:val="24"/>
            <w:u w:val="none"/>
          </w:rPr>
          <w:t xml:space="preserve">ственному, искусственному и совмещенному освещению жилых и общественных зданий. </w:t>
        </w:r>
        <w:proofErr w:type="gramStart"/>
        <w:r w:rsidRPr="00BF6114">
          <w:rPr>
            <w:rStyle w:val="af"/>
            <w:color w:val="auto"/>
            <w:sz w:val="24"/>
            <w:szCs w:val="24"/>
            <w:u w:val="none"/>
          </w:rPr>
          <w:t>СанПиН 2.2.1/2.1.1.1278-03", утвержденные постановлением Главного государственного санитарного врача Российской Федерации от 8 апреля 2003 года N 34</w:t>
        </w:r>
      </w:hyperlink>
      <w:r w:rsidRPr="00BF6114">
        <w:rPr>
          <w:sz w:val="24"/>
          <w:szCs w:val="24"/>
        </w:rPr>
        <w:t>;</w:t>
      </w:r>
      <w:proofErr w:type="gramEnd"/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lastRenderedPageBreak/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Pr="00C73D22">
        <w:rPr>
          <w:sz w:val="24"/>
          <w:szCs w:val="24"/>
        </w:rPr>
        <w:t>ципального задания».</w:t>
      </w:r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</w:t>
      </w:r>
      <w:r w:rsidR="0008024C" w:rsidRPr="0008024C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</w:t>
      </w:r>
      <w:r w:rsidR="0008024C" w:rsidRPr="0008024C">
        <w:rPr>
          <w:rFonts w:ascii="Times New Roman" w:hAnsi="Times New Roman" w:cs="Times New Roman"/>
          <w:b w:val="0"/>
          <w:sz w:val="24"/>
          <w:szCs w:val="24"/>
        </w:rPr>
        <w:t>о</w:t>
      </w:r>
      <w:r w:rsidR="0008024C" w:rsidRPr="0008024C">
        <w:rPr>
          <w:rFonts w:ascii="Times New Roman" w:hAnsi="Times New Roman" w:cs="Times New Roman"/>
          <w:b w:val="0"/>
          <w:sz w:val="24"/>
          <w:szCs w:val="24"/>
        </w:rPr>
        <w:t>грамм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имеющих 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 </w:t>
      </w:r>
      <w:r w:rsidR="00534ACA" w:rsidRPr="0008024C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</w:t>
      </w:r>
      <w:r w:rsidR="00534ACA" w:rsidRPr="0008024C">
        <w:rPr>
          <w:rFonts w:ascii="Times New Roman" w:hAnsi="Times New Roman" w:cs="Times New Roman"/>
          <w:b w:val="0"/>
          <w:sz w:val="24"/>
          <w:szCs w:val="24"/>
        </w:rPr>
        <w:t>о</w:t>
      </w:r>
      <w:r w:rsidR="00534ACA" w:rsidRPr="0008024C">
        <w:rPr>
          <w:rFonts w:ascii="Times New Roman" w:hAnsi="Times New Roman" w:cs="Times New Roman"/>
          <w:b w:val="0"/>
          <w:sz w:val="24"/>
          <w:szCs w:val="24"/>
        </w:rPr>
        <w:t>грамм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007B9" w:rsidRPr="00C007B9" w:rsidRDefault="000236B9" w:rsidP="00C007B9">
      <w:pPr>
        <w:pStyle w:val="ab"/>
        <w:numPr>
          <w:ilvl w:val="0"/>
          <w:numId w:val="15"/>
        </w:numPr>
        <w:tabs>
          <w:tab w:val="left" w:pos="1080"/>
          <w:tab w:val="left" w:pos="1800"/>
        </w:tabs>
        <w:jc w:val="both"/>
        <w:rPr>
          <w:sz w:val="24"/>
          <w:szCs w:val="24"/>
        </w:rPr>
      </w:pPr>
      <w:r w:rsidRPr="00C007B9">
        <w:rPr>
          <w:sz w:val="24"/>
          <w:szCs w:val="24"/>
        </w:rPr>
        <w:t xml:space="preserve">реализация </w:t>
      </w:r>
      <w:r w:rsidR="00C007B9" w:rsidRPr="00C007B9">
        <w:rPr>
          <w:sz w:val="24"/>
          <w:szCs w:val="24"/>
        </w:rPr>
        <w:t>дополнительных общеобразовательных программ</w:t>
      </w:r>
      <w:r w:rsidR="00C007B9" w:rsidRPr="00C007B9">
        <w:rPr>
          <w:sz w:val="24"/>
          <w:szCs w:val="24"/>
        </w:rPr>
        <w:t>:</w:t>
      </w:r>
    </w:p>
    <w:p w:rsidR="00C007B9" w:rsidRPr="00C007B9" w:rsidRDefault="00C007B9" w:rsidP="00C007B9">
      <w:pPr>
        <w:pStyle w:val="ConsPlusTitle"/>
        <w:ind w:left="4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07B9">
        <w:rPr>
          <w:rFonts w:ascii="Times New Roman" w:hAnsi="Times New Roman" w:cs="Times New Roman"/>
          <w:b w:val="0"/>
          <w:sz w:val="24"/>
          <w:szCs w:val="24"/>
        </w:rPr>
        <w:t>- общеразвивающих программ;</w:t>
      </w:r>
      <w:r w:rsidRPr="00C007B9">
        <w:rPr>
          <w:rFonts w:ascii="Times New Roman" w:hAnsi="Times New Roman" w:cs="Times New Roman"/>
          <w:b w:val="0"/>
          <w:sz w:val="24"/>
          <w:szCs w:val="24"/>
        </w:rPr>
        <w:br/>
        <w:t>- предпрофессиональных программ</w:t>
      </w:r>
      <w:r w:rsidRPr="00C007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3D22" w:rsidRDefault="00C73D22" w:rsidP="00C007B9">
      <w:pPr>
        <w:pStyle w:val="ConsPlusTitle"/>
        <w:ind w:left="567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</w:t>
      </w:r>
      <w:r w:rsidR="00C007B9" w:rsidRPr="00C007B9">
        <w:rPr>
          <w:rFonts w:ascii="Times New Roman" w:hAnsi="Times New Roman" w:cs="Times New Roman"/>
          <w:b w:val="0"/>
          <w:sz w:val="24"/>
          <w:szCs w:val="24"/>
        </w:rPr>
        <w:t>дополнительных общеобразовательных программ</w:t>
      </w:r>
      <w:r w:rsidR="00C007B9"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муниципальными обр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зовательными организациями, является бесплатным (для получателя) видом усл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обучающихся по </w:t>
      </w:r>
      <w:r w:rsidR="00C007B9" w:rsidRPr="00C007B9">
        <w:rPr>
          <w:rFonts w:ascii="Times New Roman" w:hAnsi="Times New Roman" w:cs="Times New Roman"/>
          <w:sz w:val="24"/>
          <w:szCs w:val="24"/>
        </w:rPr>
        <w:t>допо</w:t>
      </w:r>
      <w:r w:rsidR="00C007B9" w:rsidRPr="00C007B9">
        <w:rPr>
          <w:rFonts w:ascii="Times New Roman" w:hAnsi="Times New Roman" w:cs="Times New Roman"/>
          <w:sz w:val="24"/>
          <w:szCs w:val="24"/>
        </w:rPr>
        <w:t>л</w:t>
      </w:r>
      <w:r w:rsidR="00C007B9" w:rsidRPr="00C007B9">
        <w:rPr>
          <w:rFonts w:ascii="Times New Roman" w:hAnsi="Times New Roman" w:cs="Times New Roman"/>
          <w:sz w:val="24"/>
          <w:szCs w:val="24"/>
        </w:rPr>
        <w:t>нительны</w:t>
      </w:r>
      <w:r w:rsidR="00C007B9">
        <w:rPr>
          <w:rFonts w:ascii="Times New Roman" w:hAnsi="Times New Roman" w:cs="Times New Roman"/>
          <w:sz w:val="24"/>
          <w:szCs w:val="24"/>
        </w:rPr>
        <w:t>м</w:t>
      </w:r>
      <w:r w:rsidR="00C007B9" w:rsidRPr="00C007B9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C007B9">
        <w:rPr>
          <w:rFonts w:ascii="Times New Roman" w:hAnsi="Times New Roman" w:cs="Times New Roman"/>
          <w:sz w:val="24"/>
          <w:szCs w:val="24"/>
        </w:rPr>
        <w:t>м</w:t>
      </w:r>
      <w:r w:rsidR="00C007B9" w:rsidRPr="00C007B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7B9">
        <w:rPr>
          <w:rFonts w:ascii="Times New Roman" w:hAnsi="Times New Roman" w:cs="Times New Roman"/>
          <w:sz w:val="24"/>
          <w:szCs w:val="24"/>
        </w:rPr>
        <w:t>ам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Default="0096024F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 w:rsidRPr="00C007B9">
        <w:rPr>
          <w:sz w:val="24"/>
          <w:szCs w:val="24"/>
        </w:rPr>
        <w:t>М</w:t>
      </w:r>
      <w:r w:rsidR="00C73D22" w:rsidRPr="00C007B9">
        <w:rPr>
          <w:sz w:val="24"/>
          <w:szCs w:val="24"/>
        </w:rPr>
        <w:t xml:space="preserve">униципальные </w:t>
      </w:r>
      <w:r w:rsidRPr="00C007B9">
        <w:rPr>
          <w:sz w:val="24"/>
          <w:szCs w:val="24"/>
        </w:rPr>
        <w:t>обще</w:t>
      </w:r>
      <w:r w:rsidR="00C73D22" w:rsidRPr="00C007B9">
        <w:rPr>
          <w:sz w:val="24"/>
          <w:szCs w:val="24"/>
        </w:rPr>
        <w:t xml:space="preserve">образовательные </w:t>
      </w:r>
      <w:r w:rsidR="00E22E9C" w:rsidRPr="00C007B9">
        <w:rPr>
          <w:sz w:val="24"/>
          <w:szCs w:val="24"/>
        </w:rPr>
        <w:t>организации</w:t>
      </w:r>
      <w:r w:rsidR="00C007B9">
        <w:rPr>
          <w:sz w:val="24"/>
          <w:szCs w:val="24"/>
        </w:rPr>
        <w:t>;</w:t>
      </w:r>
    </w:p>
    <w:p w:rsidR="00C007B9" w:rsidRDefault="00C007B9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учреждения дополнительного образования</w:t>
      </w:r>
      <w:r w:rsidR="00EE2F1B">
        <w:rPr>
          <w:sz w:val="24"/>
          <w:szCs w:val="24"/>
        </w:rPr>
        <w:t>;</w:t>
      </w:r>
    </w:p>
    <w:p w:rsidR="00EE2F1B" w:rsidRPr="00C007B9" w:rsidRDefault="00EE2F1B" w:rsidP="00C007B9">
      <w:pPr>
        <w:pStyle w:val="ab"/>
        <w:numPr>
          <w:ilvl w:val="0"/>
          <w:numId w:val="1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дошкольные образовательные организации.</w:t>
      </w:r>
    </w:p>
    <w:p w:rsidR="00C007B9" w:rsidRDefault="00C007B9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Default="00C73D22" w:rsidP="00AD4250">
      <w:pPr>
        <w:pStyle w:val="ab"/>
        <w:tabs>
          <w:tab w:val="left" w:pos="709"/>
        </w:tabs>
        <w:ind w:left="567"/>
        <w:jc w:val="both"/>
        <w:rPr>
          <w:b/>
          <w:bCs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</w:t>
      </w:r>
      <w:r w:rsidR="00EE2F1B">
        <w:rPr>
          <w:bCs/>
          <w:sz w:val="24"/>
          <w:szCs w:val="24"/>
        </w:rPr>
        <w:t xml:space="preserve">по </w:t>
      </w:r>
      <w:r w:rsidR="00EE2F1B" w:rsidRPr="00EE2F1B">
        <w:rPr>
          <w:bCs/>
          <w:sz w:val="24"/>
          <w:szCs w:val="24"/>
        </w:rPr>
        <w:t>р</w:t>
      </w:r>
      <w:r w:rsidR="00EE2F1B" w:rsidRPr="00EE2F1B">
        <w:rPr>
          <w:bCs/>
          <w:sz w:val="24"/>
          <w:szCs w:val="24"/>
        </w:rPr>
        <w:t>еализаци</w:t>
      </w:r>
      <w:r w:rsidR="00EE2F1B" w:rsidRPr="00EE2F1B">
        <w:rPr>
          <w:bCs/>
          <w:sz w:val="24"/>
          <w:szCs w:val="24"/>
        </w:rPr>
        <w:t>и</w:t>
      </w:r>
      <w:r w:rsidR="00EE2F1B" w:rsidRPr="00EE2F1B">
        <w:rPr>
          <w:bCs/>
          <w:sz w:val="24"/>
          <w:szCs w:val="24"/>
        </w:rPr>
        <w:t xml:space="preserve"> </w:t>
      </w:r>
      <w:r w:rsidR="00EE2F1B" w:rsidRPr="00EE2F1B">
        <w:rPr>
          <w:sz w:val="24"/>
          <w:szCs w:val="24"/>
        </w:rPr>
        <w:t>дополнительных общеобразовательных программ</w:t>
      </w:r>
      <w:r w:rsidRPr="00C73D22">
        <w:rPr>
          <w:bCs/>
          <w:sz w:val="24"/>
          <w:szCs w:val="24"/>
        </w:rPr>
        <w:t xml:space="preserve"> носит заявительный характер.</w:t>
      </w:r>
      <w:r w:rsidRPr="00C73D22">
        <w:rPr>
          <w:b/>
          <w:bCs/>
          <w:sz w:val="24"/>
          <w:szCs w:val="24"/>
        </w:rPr>
        <w:t xml:space="preserve"> 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</w:t>
      </w:r>
      <w:r w:rsidRPr="00692396">
        <w:rPr>
          <w:rFonts w:ascii="Times New Roman" w:hAnsi="Times New Roman" w:cs="Times New Roman"/>
          <w:sz w:val="24"/>
          <w:szCs w:val="24"/>
        </w:rPr>
        <w:t xml:space="preserve">в </w:t>
      </w:r>
      <w:r w:rsidR="002F113E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обращение заявителя в образовательное учреждение с заявлением и необходимыми документами.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</w:t>
      </w:r>
      <w:r w:rsidRPr="00FE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2F113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2F113E">
        <w:rPr>
          <w:rFonts w:ascii="Times New Roman" w:hAnsi="Times New Roman" w:cs="Times New Roman"/>
          <w:sz w:val="24"/>
          <w:szCs w:val="24"/>
        </w:rPr>
        <w:t>цию</w:t>
      </w:r>
      <w:r w:rsidRPr="00FE190C">
        <w:rPr>
          <w:rFonts w:ascii="Times New Roman" w:hAnsi="Times New Roman" w:cs="Times New Roman"/>
          <w:sz w:val="24"/>
          <w:szCs w:val="24"/>
        </w:rPr>
        <w:t xml:space="preserve"> </w:t>
      </w:r>
      <w:r w:rsidR="00E22E9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2F113E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медицинская справка (в образовательные организации, реализующие </w:t>
      </w:r>
      <w:r w:rsidRPr="00EE2F1B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F1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F1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спортивной направленности)</w:t>
      </w:r>
      <w:r w:rsidR="00304CA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lastRenderedPageBreak/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2F113E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13E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2F113E">
        <w:rPr>
          <w:rFonts w:ascii="Times New Roman" w:hAnsi="Times New Roman" w:cs="Times New Roman"/>
          <w:sz w:val="24"/>
          <w:szCs w:val="24"/>
        </w:rPr>
        <w:t>л</w:t>
      </w:r>
      <w:r w:rsidR="002F113E" w:rsidRPr="002F113E">
        <w:rPr>
          <w:rFonts w:ascii="Times New Roman" w:hAnsi="Times New Roman" w:cs="Times New Roman"/>
          <w:sz w:val="24"/>
          <w:szCs w:val="24"/>
        </w:rPr>
        <w:t>ностью) и дату подачи заявления</w:t>
      </w:r>
      <w:r w:rsidRPr="002F113E">
        <w:rPr>
          <w:rFonts w:ascii="Times New Roman" w:hAnsi="Times New Roman" w:cs="Times New Roman"/>
          <w:sz w:val="24"/>
          <w:szCs w:val="24"/>
        </w:rPr>
        <w:t>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</w:t>
      </w:r>
      <w:r w:rsidR="002F11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сфере </w:t>
      </w:r>
      <w:r w:rsidR="002F113E" w:rsidRPr="002F113E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 w:rsidR="002F113E" w:rsidRPr="002F113E">
        <w:rPr>
          <w:rFonts w:ascii="Times New Roman" w:hAnsi="Times New Roman" w:cs="Times New Roman"/>
          <w:b w:val="0"/>
          <w:sz w:val="24"/>
          <w:szCs w:val="24"/>
        </w:rPr>
        <w:t>ого образования</w:t>
      </w:r>
      <w:r w:rsidR="002F113E" w:rsidRPr="00C73D22">
        <w:rPr>
          <w:bCs w:val="0"/>
          <w:sz w:val="24"/>
          <w:szCs w:val="24"/>
        </w:rPr>
        <w:t xml:space="preserve"> 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2F113E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>ству, образовательная организация имеет лицензию</w:t>
            </w:r>
            <w:r w:rsidR="002F113E">
              <w:t xml:space="preserve"> </w:t>
            </w:r>
            <w:r w:rsidRPr="00247C2A">
              <w:t>на осущест</w:t>
            </w:r>
            <w:r w:rsidRPr="00247C2A">
              <w:t>в</w:t>
            </w:r>
            <w:r w:rsidRPr="00247C2A">
              <w:t xml:space="preserve">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2F113E" w:rsidRPr="00247C2A" w:rsidRDefault="002F113E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2F113E" w:rsidRDefault="002F113E" w:rsidP="002F113E">
            <w:pPr>
              <w:pStyle w:val="formattext"/>
            </w:pPr>
            <w:r>
              <w:t>Образовательная организация может размещаться как в отдельно стоящем здании, так во встроенном или пристроенном помещ</w:t>
            </w:r>
            <w:r>
              <w:t>е</w:t>
            </w:r>
            <w:r>
              <w:t>нии.</w:t>
            </w:r>
            <w:r>
              <w:br/>
              <w:t>Здания могут состоять из нескольких блоков, соединенных ме</w:t>
            </w:r>
            <w:r>
              <w:t>ж</w:t>
            </w:r>
            <w:r>
              <w:t>ду с</w:t>
            </w:r>
            <w:r>
              <w:t>о</w:t>
            </w:r>
            <w:r>
              <w:t>бой утепленными переходами.</w:t>
            </w:r>
            <w:r>
              <w:br/>
              <w:t>Этажность зданий может быть смешанной, но не более 3-х эт</w:t>
            </w:r>
            <w:r>
              <w:t>а</w:t>
            </w:r>
            <w:r>
              <w:t>жей.</w:t>
            </w:r>
            <w:r>
              <w:br/>
              <w:t>Здание образовательной организации оборудовано системами хозяйственно-питьевого, противопожарного и горячего вод</w:t>
            </w:r>
            <w:r>
              <w:t>о</w:t>
            </w:r>
            <w:r>
              <w:t>снабжения, канализацией и водостоками. Здание не является аварийным.</w:t>
            </w:r>
            <w:r>
              <w:br/>
              <w:t>При размещении образовательной организации в приспособле</w:t>
            </w:r>
            <w:r>
              <w:t>н</w:t>
            </w:r>
            <w:r>
              <w:t>ном помещении совместно с другими организациями, не име</w:t>
            </w:r>
            <w:r>
              <w:t>ю</w:t>
            </w:r>
            <w:r>
              <w:t>щими отношения к данной образовательной организации, нео</w:t>
            </w:r>
            <w:r>
              <w:t>б</w:t>
            </w:r>
            <w:r>
              <w:lastRenderedPageBreak/>
              <w:t>ходимо обеспечить для детей отдельный вход, гардероб, туалет.</w:t>
            </w:r>
            <w:r>
              <w:br/>
              <w:t>Обеспечиваются условия для беспрепятственного доступа к зд</w:t>
            </w:r>
            <w:r>
              <w:t>а</w:t>
            </w:r>
            <w:r>
              <w:t>нию образовательной организации лиц с ограниченными во</w:t>
            </w:r>
            <w:r>
              <w:t>з</w:t>
            </w:r>
            <w:r>
              <w:t>можностями зд</w:t>
            </w:r>
            <w:r>
              <w:t>о</w:t>
            </w:r>
            <w:r>
              <w:t xml:space="preserve">ровья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2 </w:t>
            </w:r>
          </w:p>
        </w:tc>
        <w:tc>
          <w:tcPr>
            <w:tcW w:w="2617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2F113E" w:rsidRDefault="002F113E" w:rsidP="00AB41DB">
            <w:pPr>
              <w:pStyle w:val="formattext"/>
            </w:pPr>
            <w:r>
              <w:t>Помещения образовательной организации соответствуют сан</w:t>
            </w:r>
            <w:r>
              <w:t>и</w:t>
            </w:r>
            <w:r>
              <w:t>тарно-эпидемиологическим нормам и требованиям.</w:t>
            </w:r>
            <w:r>
              <w:br/>
              <w:t>Помещения образовательной организации следует размещать в назе</w:t>
            </w:r>
            <w:r>
              <w:t>м</w:t>
            </w:r>
            <w:r>
              <w:t>ных этажах здания. Не допускается размещать помещения для преб</w:t>
            </w:r>
            <w:r>
              <w:t>ы</w:t>
            </w:r>
            <w:r>
              <w:t>вания детей в подвальных и цокольных этажах.</w:t>
            </w:r>
            <w:r>
              <w:br/>
              <w:t>При размещении по этажам помещений для занятий объедин</w:t>
            </w:r>
            <w:r>
              <w:t>е</w:t>
            </w:r>
            <w:r>
              <w:t>ний детей необходимо учитывать их функциональное назнач</w:t>
            </w:r>
            <w:r>
              <w:t>е</w:t>
            </w:r>
            <w:r>
              <w:t>ние, степень связи с участком и др.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2F113E" w:rsidRPr="00247C2A" w:rsidRDefault="002F113E" w:rsidP="00410B50">
            <w:pPr>
              <w:pStyle w:val="formattext"/>
              <w:spacing w:before="0" w:beforeAutospacing="0" w:after="0" w:afterAutospacing="0"/>
            </w:pPr>
            <w:r>
              <w:t>Основные помещения образовательной организации должны иметь естественное освещение. В учебных помещениях, спо</w:t>
            </w:r>
            <w:r>
              <w:t>р</w:t>
            </w:r>
            <w:r>
              <w:t>тивных, концертных залах и других помещениях должна прим</w:t>
            </w:r>
            <w:r>
              <w:t>е</w:t>
            </w:r>
            <w:r>
              <w:t>няться система общего освещения, которое должно быть равн</w:t>
            </w:r>
            <w:r>
              <w:t>о</w:t>
            </w:r>
            <w:r>
              <w:t xml:space="preserve">мерным. Светильники следует располагать в виде сплошных или прерывистых линий параллельно линии зрения работающих </w:t>
            </w:r>
            <w:r w:rsidRPr="00247C2A">
              <w:t>П</w:t>
            </w:r>
            <w:r w:rsidRPr="00247C2A">
              <w:t>о</w:t>
            </w:r>
            <w:r w:rsidRPr="00247C2A">
              <w:t xml:space="preserve">мещения </w:t>
            </w:r>
            <w:r>
              <w:t>обще</w:t>
            </w:r>
            <w:r w:rsidRPr="00247C2A">
              <w:t>образовательной организации с постоянным пр</w:t>
            </w:r>
            <w:r w:rsidRPr="00247C2A">
              <w:t>е</w:t>
            </w:r>
            <w:r w:rsidRPr="00247C2A">
              <w:t xml:space="preserve">быванием людей должны иметь естественное освещение.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2F113E" w:rsidRDefault="002F113E" w:rsidP="002F113E">
            <w:pPr>
              <w:pStyle w:val="formattext"/>
            </w:pPr>
            <w:r>
              <w:t>В образовательной организации имеются:</w:t>
            </w:r>
            <w:r>
              <w:br/>
              <w:t>- учебная мебель и оборудование;</w:t>
            </w:r>
            <w:r>
              <w:br/>
              <w:t>- исправная мебель и бытовое оборудование;</w:t>
            </w:r>
            <w:r>
              <w:br/>
              <w:t>- средства обучения и воспитания, а также специальные технич</w:t>
            </w:r>
            <w:r>
              <w:t>е</w:t>
            </w:r>
            <w:r>
              <w:t>ские средства обучения коллективного и индивидуального пол</w:t>
            </w:r>
            <w:r>
              <w:t>ь</w:t>
            </w:r>
            <w:r>
              <w:t>зования, необходимые для реализации образовательной пр</w:t>
            </w:r>
            <w:r>
              <w:t>о</w:t>
            </w:r>
            <w:r>
              <w:t>граммы;</w:t>
            </w:r>
            <w:r>
              <w:br/>
              <w:t xml:space="preserve">- другие материально-технические средства, необходимые для оказания муниципальной услуги </w:t>
            </w:r>
          </w:p>
        </w:tc>
      </w:tr>
      <w:tr w:rsidR="002F113E" w:rsidRPr="00247C2A" w:rsidTr="004D3020">
        <w:tc>
          <w:tcPr>
            <w:tcW w:w="698" w:type="dxa"/>
          </w:tcPr>
          <w:p w:rsidR="002F113E" w:rsidRPr="00247C2A" w:rsidRDefault="002F113E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2F113E" w:rsidRPr="00247C2A" w:rsidRDefault="002F113E" w:rsidP="00471BD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2F113E" w:rsidRDefault="002F113E" w:rsidP="00AB41DB">
            <w:pPr>
              <w:pStyle w:val="formattext"/>
            </w:pPr>
            <w:r>
              <w:t>Пользование учебными пособиями, также учебно-методическими мат</w:t>
            </w:r>
            <w:r>
              <w:t>е</w:t>
            </w:r>
            <w:r>
              <w:t>риалами, а также иной учебной литературой осуществляется в порядке, установленном образовательной о</w:t>
            </w:r>
            <w:r>
              <w:t>р</w:t>
            </w:r>
            <w:r>
              <w:t xml:space="preserve">ганизацией. </w:t>
            </w:r>
            <w:proofErr w:type="gramStart"/>
            <w:r>
              <w:t>Обучающимся с огр</w:t>
            </w:r>
            <w:r>
              <w:t>а</w:t>
            </w:r>
            <w:r>
              <w:t>ниченными возможностями здоровья предоставляются бесплатно специальные учебные п</w:t>
            </w:r>
            <w:r>
              <w:t>о</w:t>
            </w:r>
            <w:r>
              <w:t>собия, дидактические материалы, иная учебная литература в с</w:t>
            </w:r>
            <w:r>
              <w:t>о</w:t>
            </w:r>
            <w:r>
              <w:t xml:space="preserve">ответствии с </w:t>
            </w:r>
            <w:hyperlink r:id="rId11" w:history="1">
              <w:r w:rsidRPr="00C70F60">
                <w:rPr>
                  <w:rStyle w:val="af"/>
                  <w:color w:val="auto"/>
                  <w:u w:val="none"/>
                </w:rPr>
                <w:t>Федеральным законом "Об образовании в Росси</w:t>
              </w:r>
              <w:r w:rsidRPr="00C70F60">
                <w:rPr>
                  <w:rStyle w:val="af"/>
                  <w:color w:val="auto"/>
                  <w:u w:val="none"/>
                </w:rPr>
                <w:t>й</w:t>
              </w:r>
              <w:r w:rsidRPr="00C70F60">
                <w:rPr>
                  <w:rStyle w:val="af"/>
                  <w:color w:val="auto"/>
                  <w:u w:val="none"/>
                </w:rPr>
                <w:t>ской Федерации"</w:t>
              </w:r>
            </w:hyperlink>
            <w:r w:rsidRPr="00C70F60">
              <w:t xml:space="preserve"> 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C70F60" w:rsidP="00C70F60">
            <w:pPr>
              <w:pStyle w:val="formattext"/>
              <w:spacing w:before="0" w:beforeAutospacing="0" w:after="0" w:afterAutospacing="0"/>
            </w:pPr>
            <w:r>
              <w:t xml:space="preserve">Прием граждан в образовательную организацию осуществляется в соответствии с </w:t>
            </w:r>
            <w:hyperlink r:id="rId12" w:history="1">
              <w:r w:rsidRPr="00C70F60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C70F60">
                <w:rPr>
                  <w:rStyle w:val="af"/>
                  <w:color w:val="auto"/>
                  <w:u w:val="none"/>
                </w:rPr>
                <w:t>с</w:t>
              </w:r>
              <w:r w:rsidRPr="00C70F60">
                <w:rPr>
                  <w:rStyle w:val="af"/>
                  <w:color w:val="auto"/>
                  <w:u w:val="none"/>
                </w:rPr>
                <w:t>сийской Фед</w:t>
              </w:r>
              <w:r w:rsidRPr="00C70F60">
                <w:rPr>
                  <w:rStyle w:val="af"/>
                  <w:color w:val="auto"/>
                  <w:u w:val="none"/>
                </w:rPr>
                <w:t>е</w:t>
              </w:r>
              <w:r w:rsidRPr="00C70F60">
                <w:rPr>
                  <w:rStyle w:val="af"/>
                  <w:color w:val="auto"/>
                  <w:u w:val="none"/>
                </w:rPr>
                <w:t>рации"</w:t>
              </w:r>
            </w:hyperlink>
            <w:r>
              <w:t>.</w:t>
            </w:r>
            <w:r>
              <w:br/>
              <w:t>При зачислении в образовательную организацию каждый реб</w:t>
            </w:r>
            <w:r>
              <w:t>е</w:t>
            </w:r>
            <w:r>
              <w:t>нок до</w:t>
            </w:r>
            <w:r>
              <w:t>л</w:t>
            </w:r>
            <w:r>
              <w:t>жен представить справку от врача о состоянии здоровья с заключением о возможности заниматься в группах дополнител</w:t>
            </w:r>
            <w:r>
              <w:t>ь</w:t>
            </w:r>
            <w:r>
              <w:t xml:space="preserve">ного образования по </w:t>
            </w:r>
            <w:r>
              <w:t>спортивной направленности.</w:t>
            </w:r>
          </w:p>
        </w:tc>
      </w:tr>
      <w:tr w:rsidR="00C70F60" w:rsidRPr="00247C2A" w:rsidTr="004D3020">
        <w:tc>
          <w:tcPr>
            <w:tcW w:w="638" w:type="dxa"/>
          </w:tcPr>
          <w:p w:rsidR="00C70F60" w:rsidRPr="00247C2A" w:rsidRDefault="00C70F6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C70F60" w:rsidRPr="00247C2A" w:rsidRDefault="00C70F6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>
              <w:t>обще</w:t>
            </w:r>
            <w:r w:rsidRPr="00247C2A">
              <w:t xml:space="preserve">образовательную </w:t>
            </w:r>
            <w:r w:rsidRPr="00247C2A">
              <w:lastRenderedPageBreak/>
              <w:t xml:space="preserve">организацию </w:t>
            </w:r>
          </w:p>
        </w:tc>
        <w:tc>
          <w:tcPr>
            <w:tcW w:w="6946" w:type="dxa"/>
          </w:tcPr>
          <w:p w:rsidR="00C70F60" w:rsidRDefault="00C70F60" w:rsidP="00C70F60">
            <w:pPr>
              <w:pStyle w:val="formattext"/>
            </w:pPr>
            <w:r>
              <w:lastRenderedPageBreak/>
              <w:t>У входа в образовательную организацию размещается:</w:t>
            </w:r>
            <w:r>
              <w:br/>
              <w:t>- вывеска с наименованием образовательной организации;</w:t>
            </w:r>
            <w:r>
              <w:br/>
              <w:t>- информация о графике работы образовательной организации.</w:t>
            </w:r>
            <w:r>
              <w:br/>
            </w:r>
            <w:r>
              <w:lastRenderedPageBreak/>
              <w:t>В помещениях образовательной организации в удобном для об</w:t>
            </w:r>
            <w:r>
              <w:t>о</w:t>
            </w:r>
            <w:r>
              <w:t>зрения месте размещается полная информация</w:t>
            </w:r>
            <w:r>
              <w:br/>
              <w:t>- о видах образовательных услуг, оказываемых образовательной орган</w:t>
            </w:r>
            <w:r>
              <w:t>и</w:t>
            </w:r>
            <w:r>
              <w:t>зацией;</w:t>
            </w:r>
            <w:r>
              <w:br/>
              <w:t>- о порядке приема в образовательную организацию;</w:t>
            </w:r>
            <w:r>
              <w:br/>
              <w:t>- об адресах и телефонах Управления образованием Качкана</w:t>
            </w:r>
            <w:r>
              <w:t>р</w:t>
            </w:r>
            <w:r>
              <w:t>ского городского округа;</w:t>
            </w:r>
            <w:r>
              <w:br/>
              <w:t>- адрес официального сайта образовательной организации.</w:t>
            </w:r>
            <w:r>
              <w:br/>
              <w:t>Руководитель образовательной организации ведет информац</w:t>
            </w:r>
            <w:r>
              <w:t>и</w:t>
            </w:r>
            <w:r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E13691" w:rsidP="00720695">
            <w:pPr>
              <w:pStyle w:val="formattext"/>
              <w:spacing w:before="0" w:beforeAutospacing="0" w:after="0" w:afterAutospacing="0"/>
            </w:pPr>
            <w:r>
              <w:t>В образовательной организации в течение учебного года штат полностью укомплектован педагогическими работниками, им</w:t>
            </w:r>
            <w:r>
              <w:t>е</w:t>
            </w:r>
            <w:r>
              <w:t>ющими среднее пр</w:t>
            </w:r>
            <w:r>
              <w:t>о</w:t>
            </w:r>
            <w:r>
              <w:t>фессиональное или высшее образование и отвечающими квалификац</w:t>
            </w:r>
            <w:r>
              <w:t>и</w:t>
            </w:r>
            <w:r>
              <w:t>онным требованиям, указанным в квалификационных справочниках, и (или) профессиональным стандартам.</w:t>
            </w:r>
            <w:r>
              <w:br/>
              <w:t>Образовательный ценз указанных лиц подтверждается докуме</w:t>
            </w:r>
            <w:r>
              <w:t>н</w:t>
            </w:r>
            <w:r>
              <w:t>тами об образовании и (или) о квалификации установленного образца</w:t>
            </w:r>
            <w:r>
              <w:t>.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F3A95">
              <w:t>общ</w:t>
            </w:r>
            <w:r w:rsidR="00BF3A95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E13691" w:rsidRPr="00C66A65" w:rsidRDefault="00E13691" w:rsidP="00AB41DB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691" w:rsidRPr="00C66A65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E13691" w:rsidRPr="00C66A65" w:rsidRDefault="00E13691" w:rsidP="00AB41DB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E13691" w:rsidRPr="00C66A65" w:rsidRDefault="00E13691" w:rsidP="00AB41DB">
            <w:pPr>
              <w:pStyle w:val="af6"/>
              <w:snapToGrid w:val="0"/>
            </w:pPr>
          </w:p>
          <w:p w:rsidR="00E13691" w:rsidRPr="00C66A65" w:rsidRDefault="00E13691" w:rsidP="00AB41DB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E13691" w:rsidRPr="00C66A65" w:rsidRDefault="00E13691" w:rsidP="00AB41DB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E13691" w:rsidRPr="00E13691" w:rsidRDefault="00E13691" w:rsidP="00E13691">
            <w:pPr>
              <w:pStyle w:val="af6"/>
              <w:snapToGrid w:val="0"/>
            </w:pPr>
            <w:r w:rsidRPr="00E13691">
              <w:t>доля детей, ставших победителями  и призерами муниципальных, региональных, всероссийских мероприятий</w:t>
            </w:r>
          </w:p>
        </w:tc>
        <w:tc>
          <w:tcPr>
            <w:tcW w:w="4544" w:type="dxa"/>
          </w:tcPr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1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призеров мероприятий</w:t>
            </w:r>
            <w:bookmarkStart w:id="0" w:name="_GoBack"/>
            <w:bookmarkEnd w:id="0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691" w:rsidRPr="00C66A65" w:rsidRDefault="00E13691" w:rsidP="00AB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E13691" w:rsidRPr="00C66A65" w:rsidTr="004576EF">
        <w:tc>
          <w:tcPr>
            <w:tcW w:w="636" w:type="dxa"/>
          </w:tcPr>
          <w:p w:rsidR="00E13691" w:rsidRPr="00C66A65" w:rsidRDefault="00E13691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lastRenderedPageBreak/>
              <w:t>4</w:t>
            </w:r>
          </w:p>
        </w:tc>
        <w:tc>
          <w:tcPr>
            <w:tcW w:w="2483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E13691" w:rsidRPr="00C66A65" w:rsidRDefault="00E13691" w:rsidP="00AB41DB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15" w:rsidRDefault="00644915" w:rsidP="007030AA">
      <w:pPr>
        <w:spacing w:after="0" w:line="240" w:lineRule="auto"/>
      </w:pPr>
      <w:r>
        <w:separator/>
      </w:r>
    </w:p>
  </w:endnote>
  <w:endnote w:type="continuationSeparator" w:id="0">
    <w:p w:rsidR="00644915" w:rsidRDefault="00644915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Content>
      <w:p w:rsidR="00471BD3" w:rsidRDefault="00471BD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691">
          <w:rPr>
            <w:noProof/>
          </w:rPr>
          <w:t>8</w:t>
        </w:r>
        <w:r>
          <w:fldChar w:fldCharType="end"/>
        </w:r>
      </w:p>
    </w:sdtContent>
  </w:sdt>
  <w:p w:rsidR="00471BD3" w:rsidRDefault="00471BD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15" w:rsidRDefault="00644915" w:rsidP="007030AA">
      <w:pPr>
        <w:spacing w:after="0" w:line="240" w:lineRule="auto"/>
      </w:pPr>
      <w:r>
        <w:separator/>
      </w:r>
    </w:p>
  </w:footnote>
  <w:footnote w:type="continuationSeparator" w:id="0">
    <w:p w:rsidR="00644915" w:rsidRDefault="00644915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4D0B540E"/>
    <w:multiLevelType w:val="hybridMultilevel"/>
    <w:tmpl w:val="E20EE924"/>
    <w:lvl w:ilvl="0" w:tplc="376CA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0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3E9B"/>
    <w:rsid w:val="00007CDB"/>
    <w:rsid w:val="000171F0"/>
    <w:rsid w:val="00020502"/>
    <w:rsid w:val="000236B9"/>
    <w:rsid w:val="0002507C"/>
    <w:rsid w:val="0003446D"/>
    <w:rsid w:val="0004553F"/>
    <w:rsid w:val="00050C5F"/>
    <w:rsid w:val="000537DE"/>
    <w:rsid w:val="00067E5A"/>
    <w:rsid w:val="0008024C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113E"/>
    <w:rsid w:val="002F7F6E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403529"/>
    <w:rsid w:val="00410480"/>
    <w:rsid w:val="00410B50"/>
    <w:rsid w:val="00431649"/>
    <w:rsid w:val="00433CB2"/>
    <w:rsid w:val="00442910"/>
    <w:rsid w:val="00447ED6"/>
    <w:rsid w:val="004531DF"/>
    <w:rsid w:val="004576EF"/>
    <w:rsid w:val="00471BD3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527CB6"/>
    <w:rsid w:val="005341BF"/>
    <w:rsid w:val="00534ACA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33453"/>
    <w:rsid w:val="0063455E"/>
    <w:rsid w:val="006369D4"/>
    <w:rsid w:val="00640B32"/>
    <w:rsid w:val="00644915"/>
    <w:rsid w:val="0065760B"/>
    <w:rsid w:val="00657B7A"/>
    <w:rsid w:val="0066628B"/>
    <w:rsid w:val="00675E36"/>
    <w:rsid w:val="006773F5"/>
    <w:rsid w:val="00692396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61B"/>
    <w:rsid w:val="0073170A"/>
    <w:rsid w:val="007541C7"/>
    <w:rsid w:val="0076268F"/>
    <w:rsid w:val="007758B8"/>
    <w:rsid w:val="0077704A"/>
    <w:rsid w:val="0078110A"/>
    <w:rsid w:val="007879A4"/>
    <w:rsid w:val="007914C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B4B56"/>
    <w:rsid w:val="009C0757"/>
    <w:rsid w:val="009C1049"/>
    <w:rsid w:val="009C2398"/>
    <w:rsid w:val="009C2A8B"/>
    <w:rsid w:val="009C71E6"/>
    <w:rsid w:val="009F2CCA"/>
    <w:rsid w:val="00A03381"/>
    <w:rsid w:val="00A057B1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17A2E"/>
    <w:rsid w:val="00B2324A"/>
    <w:rsid w:val="00B25626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6114"/>
    <w:rsid w:val="00BF71D9"/>
    <w:rsid w:val="00C007B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0F60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6549"/>
    <w:rsid w:val="00D77233"/>
    <w:rsid w:val="00D86F63"/>
    <w:rsid w:val="00D947CF"/>
    <w:rsid w:val="00DA063B"/>
    <w:rsid w:val="00DA0CDB"/>
    <w:rsid w:val="00DA2F82"/>
    <w:rsid w:val="00DC613C"/>
    <w:rsid w:val="00DD65D4"/>
    <w:rsid w:val="00DE67E0"/>
    <w:rsid w:val="00DF42E7"/>
    <w:rsid w:val="00E06026"/>
    <w:rsid w:val="00E13691"/>
    <w:rsid w:val="00E1560C"/>
    <w:rsid w:val="00E15F97"/>
    <w:rsid w:val="00E17BF5"/>
    <w:rsid w:val="00E21AA0"/>
    <w:rsid w:val="00E22E9C"/>
    <w:rsid w:val="00E24F2A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4F8F"/>
    <w:rsid w:val="00E86A30"/>
    <w:rsid w:val="00EA781F"/>
    <w:rsid w:val="00EB0C3E"/>
    <w:rsid w:val="00EB7C11"/>
    <w:rsid w:val="00EC09C5"/>
    <w:rsid w:val="00EC0ED5"/>
    <w:rsid w:val="00EC7F97"/>
    <w:rsid w:val="00ED15A8"/>
    <w:rsid w:val="00ED3D1D"/>
    <w:rsid w:val="00ED45FA"/>
    <w:rsid w:val="00EE1418"/>
    <w:rsid w:val="00EE2F1B"/>
    <w:rsid w:val="00EF01CA"/>
    <w:rsid w:val="00EF14FA"/>
    <w:rsid w:val="00EF3D06"/>
    <w:rsid w:val="00F00E80"/>
    <w:rsid w:val="00F07A99"/>
    <w:rsid w:val="00F134D0"/>
    <w:rsid w:val="00F170F3"/>
    <w:rsid w:val="00F31698"/>
    <w:rsid w:val="00F373DC"/>
    <w:rsid w:val="00F56441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kch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59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38</TotalTime>
  <Pages>8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10</cp:revision>
  <cp:lastPrinted>2014-09-18T14:50:00Z</cp:lastPrinted>
  <dcterms:created xsi:type="dcterms:W3CDTF">2015-09-02T10:06:00Z</dcterms:created>
  <dcterms:modified xsi:type="dcterms:W3CDTF">2015-09-02T11:00:00Z</dcterms:modified>
</cp:coreProperties>
</file>